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54609698" w14:textId="2009FE63" w:rsidR="00AB565E" w:rsidRDefault="00AB565E" w:rsidP="00AB565E">
      <w:pPr>
        <w:pBdr>
          <w:top w:val="nil"/>
          <w:left w:val="nil"/>
          <w:bottom w:val="nil"/>
          <w:right w:val="nil"/>
          <w:between w:val="nil"/>
        </w:pBdr>
        <w:spacing w:beforeAutospacing="1" w:afterAutospacing="1" w:line="240" w:lineRule="auto"/>
        <w:ind w:left="5040"/>
        <w:jc w:val="right"/>
        <w:rPr>
          <w:rFonts w:ascii="Aptos Display" w:eastAsia="Calibri" w:hAnsi="Aptos Display" w:cs="Aptos Display"/>
          <w:color w:val="000000"/>
          <w:sz w:val="24"/>
          <w:szCs w:val="24"/>
          <w:lang w:eastAsia="el-GR"/>
        </w:rPr>
      </w:pPr>
      <w:r w:rsidRPr="00AB565E">
        <w:rPr>
          <w:rFonts w:ascii="Aptos Display" w:eastAsia="Calibri" w:hAnsi="Aptos Display" w:cs="Aptos Display"/>
          <w:color w:val="000000"/>
          <w:sz w:val="24"/>
          <w:szCs w:val="24"/>
          <w:lang w:eastAsia="el-GR"/>
        </w:rPr>
        <w:t xml:space="preserve">        Αθήνα, 17 Δεκεμβρίου 2024</w:t>
      </w:r>
    </w:p>
    <w:p w14:paraId="3A70E565" w14:textId="77777777" w:rsidR="00AB565E" w:rsidRPr="00AB565E" w:rsidRDefault="00AB565E" w:rsidP="00AB565E">
      <w:pPr>
        <w:pBdr>
          <w:top w:val="nil"/>
          <w:left w:val="nil"/>
          <w:bottom w:val="nil"/>
          <w:right w:val="nil"/>
          <w:between w:val="nil"/>
        </w:pBdr>
        <w:spacing w:beforeAutospacing="1" w:afterAutospacing="1" w:line="240" w:lineRule="auto"/>
        <w:ind w:left="5040"/>
        <w:jc w:val="right"/>
        <w:rPr>
          <w:rFonts w:ascii="Aptos Display" w:eastAsia="Calibri" w:hAnsi="Aptos Display" w:cs="Aptos Display"/>
          <w:color w:val="000000"/>
          <w:sz w:val="24"/>
          <w:szCs w:val="24"/>
          <w:lang w:eastAsia="el-GR"/>
        </w:rPr>
      </w:pPr>
    </w:p>
    <w:p w14:paraId="187E1997" w14:textId="77777777" w:rsidR="00AB565E" w:rsidRPr="00AB565E" w:rsidRDefault="00AB565E" w:rsidP="00AB565E">
      <w:pPr>
        <w:pBdr>
          <w:top w:val="nil"/>
          <w:left w:val="nil"/>
          <w:bottom w:val="nil"/>
          <w:right w:val="nil"/>
          <w:between w:val="nil"/>
        </w:pBdr>
        <w:spacing w:beforeAutospacing="1" w:afterAutospacing="1"/>
        <w:ind w:hanging="2"/>
        <w:jc w:val="center"/>
        <w:rPr>
          <w:rFonts w:ascii="Calibri" w:eastAsia="Arial Unicode MS" w:hAnsi="Calibri" w:cs="Calibri"/>
          <w:b/>
          <w:bCs/>
          <w:sz w:val="24"/>
          <w:szCs w:val="24"/>
          <w:lang w:eastAsia="el-GR"/>
        </w:rPr>
      </w:pPr>
      <w:r w:rsidRPr="00AB565E">
        <w:rPr>
          <w:rFonts w:ascii="Calibri" w:eastAsia="Arial Unicode MS" w:hAnsi="Calibri" w:cs="Calibri"/>
          <w:b/>
          <w:bCs/>
          <w:sz w:val="24"/>
          <w:szCs w:val="24"/>
          <w:lang w:eastAsia="el-GR"/>
        </w:rPr>
        <w:t xml:space="preserve">Λίνα </w:t>
      </w:r>
      <w:proofErr w:type="spellStart"/>
      <w:r w:rsidRPr="00AB565E">
        <w:rPr>
          <w:rFonts w:ascii="Calibri" w:eastAsia="Arial Unicode MS" w:hAnsi="Calibri" w:cs="Calibri"/>
          <w:b/>
          <w:bCs/>
          <w:sz w:val="24"/>
          <w:szCs w:val="24"/>
          <w:lang w:eastAsia="el-GR"/>
        </w:rPr>
        <w:t>Μενδώνη</w:t>
      </w:r>
      <w:proofErr w:type="spellEnd"/>
      <w:r w:rsidRPr="00AB565E">
        <w:rPr>
          <w:rFonts w:ascii="Calibri" w:eastAsia="Arial Unicode MS" w:hAnsi="Calibri" w:cs="Calibri"/>
          <w:b/>
          <w:bCs/>
          <w:sz w:val="24"/>
          <w:szCs w:val="24"/>
          <w:lang w:eastAsia="el-GR"/>
        </w:rPr>
        <w:t xml:space="preserve"> στην Αρμενία: </w:t>
      </w:r>
      <w:r w:rsidRPr="00AB565E">
        <w:rPr>
          <w:rFonts w:ascii="Calibri" w:eastAsia="Arial Unicode MS" w:hAnsi="Calibri" w:cs="Calibri"/>
          <w:b/>
          <w:sz w:val="24"/>
          <w:szCs w:val="24"/>
          <w:lang w:eastAsia="el-GR"/>
        </w:rPr>
        <w:t>Να ενισχύσουμε την πολιτιστική συνεργασία των χωρών μας</w:t>
      </w:r>
    </w:p>
    <w:p w14:paraId="38A87D90" w14:textId="4163C77D" w:rsidR="00AB565E" w:rsidRPr="00AB565E" w:rsidRDefault="00AB565E" w:rsidP="00AB565E">
      <w:pPr>
        <w:pBdr>
          <w:top w:val="nil"/>
          <w:left w:val="nil"/>
          <w:bottom w:val="nil"/>
          <w:right w:val="nil"/>
          <w:between w:val="nil"/>
        </w:pBdr>
        <w:spacing w:beforeAutospacing="1" w:afterAutospacing="1" w:line="240" w:lineRule="auto"/>
        <w:ind w:hanging="2"/>
        <w:jc w:val="both"/>
        <w:rPr>
          <w:rFonts w:ascii="Calibri" w:eastAsia="Arial Unicode MS" w:hAnsi="Calibri" w:cs="Calibri"/>
          <w:sz w:val="24"/>
          <w:szCs w:val="24"/>
          <w:lang w:eastAsia="el-GR"/>
        </w:rPr>
      </w:pPr>
      <w:bookmarkStart w:id="0" w:name="_GoBack"/>
      <w:r w:rsidRPr="00AB565E">
        <w:rPr>
          <w:rFonts w:ascii="Calibri" w:eastAsia="Arial Unicode MS" w:hAnsi="Calibri" w:cs="Calibri"/>
          <w:sz w:val="24"/>
          <w:szCs w:val="24"/>
          <w:lang w:eastAsia="el-GR"/>
        </w:rPr>
        <w:t xml:space="preserve">Η Υπουργός Πολιτισμού Λίνα </w:t>
      </w:r>
      <w:proofErr w:type="spellStart"/>
      <w:r w:rsidRPr="00AB565E">
        <w:rPr>
          <w:rFonts w:ascii="Calibri" w:eastAsia="Arial Unicode MS" w:hAnsi="Calibri" w:cs="Calibri"/>
          <w:sz w:val="24"/>
          <w:szCs w:val="24"/>
          <w:lang w:eastAsia="el-GR"/>
        </w:rPr>
        <w:t>Μενδώνη</w:t>
      </w:r>
      <w:proofErr w:type="spellEnd"/>
      <w:r w:rsidRPr="00AB565E">
        <w:rPr>
          <w:rFonts w:ascii="Calibri" w:eastAsia="Arial Unicode MS" w:hAnsi="Calibri" w:cs="Calibri"/>
          <w:sz w:val="24"/>
          <w:szCs w:val="24"/>
          <w:lang w:eastAsia="el-GR"/>
        </w:rPr>
        <w:t xml:space="preserve"> πραγματοποιεί επίσημη επίσκεψη στην Αρμενία, προκειμένου να συμμετάσχει στην </w:t>
      </w:r>
      <w:r w:rsidR="00636684">
        <w:rPr>
          <w:rFonts w:ascii="Calibri" w:eastAsia="Arial Unicode MS" w:hAnsi="Calibri" w:cs="Calibri"/>
          <w:sz w:val="24"/>
          <w:szCs w:val="24"/>
          <w:lang w:eastAsia="el-GR"/>
        </w:rPr>
        <w:t>8η</w:t>
      </w:r>
      <w:r w:rsidRPr="00AB565E">
        <w:rPr>
          <w:rFonts w:ascii="Calibri" w:eastAsia="Arial Unicode MS" w:hAnsi="Calibri" w:cs="Calibri"/>
          <w:sz w:val="24"/>
          <w:szCs w:val="24"/>
          <w:lang w:eastAsia="el-GR"/>
        </w:rPr>
        <w:t xml:space="preserve"> Υπουργική Συνάντηση του Φόρουμ Αρχαίων Πολιτισμών, η οποία διοργανώνεται στο </w:t>
      </w:r>
      <w:proofErr w:type="spellStart"/>
      <w:r w:rsidRPr="00AB565E">
        <w:rPr>
          <w:rFonts w:ascii="Calibri" w:eastAsia="Arial Unicode MS" w:hAnsi="Calibri" w:cs="Calibri"/>
          <w:sz w:val="24"/>
          <w:szCs w:val="24"/>
          <w:lang w:eastAsia="el-GR"/>
        </w:rPr>
        <w:t>Ερεβάν</w:t>
      </w:r>
      <w:proofErr w:type="spellEnd"/>
      <w:r w:rsidRPr="00AB565E">
        <w:rPr>
          <w:rFonts w:ascii="Calibri" w:eastAsia="Arial Unicode MS" w:hAnsi="Calibri" w:cs="Calibri"/>
          <w:sz w:val="24"/>
          <w:szCs w:val="24"/>
          <w:lang w:eastAsia="el-GR"/>
        </w:rPr>
        <w:t>. Στο πλαίσι</w:t>
      </w:r>
      <w:r w:rsidR="00636684">
        <w:rPr>
          <w:rFonts w:ascii="Calibri" w:eastAsia="Arial Unicode MS" w:hAnsi="Calibri" w:cs="Calibri"/>
          <w:sz w:val="24"/>
          <w:szCs w:val="24"/>
          <w:lang w:eastAsia="el-GR"/>
        </w:rPr>
        <w:t xml:space="preserve">ο της επίσκεψης, η Λίνα </w:t>
      </w:r>
      <w:proofErr w:type="spellStart"/>
      <w:r w:rsidR="00636684">
        <w:rPr>
          <w:rFonts w:ascii="Calibri" w:eastAsia="Arial Unicode MS" w:hAnsi="Calibri" w:cs="Calibri"/>
          <w:sz w:val="24"/>
          <w:szCs w:val="24"/>
          <w:lang w:eastAsia="el-GR"/>
        </w:rPr>
        <w:t>Μενδώνη</w:t>
      </w:r>
      <w:proofErr w:type="spellEnd"/>
      <w:r w:rsidRPr="00AB565E">
        <w:rPr>
          <w:rFonts w:ascii="Calibri" w:eastAsia="Arial Unicode MS" w:hAnsi="Calibri" w:cs="Calibri"/>
          <w:sz w:val="24"/>
          <w:szCs w:val="24"/>
          <w:lang w:eastAsia="el-GR"/>
        </w:rPr>
        <w:t xml:space="preserve"> είχε μακρά συνάντηση εργασίας με την Υπουργό Παιδείας, Επιστήμης, Πολιτισμού και Αθλητισμού της Αρμενίας </w:t>
      </w:r>
      <w:proofErr w:type="spellStart"/>
      <w:r w:rsidRPr="00AB565E">
        <w:rPr>
          <w:rFonts w:ascii="Calibri" w:eastAsia="Arial Unicode MS" w:hAnsi="Calibri" w:cs="Calibri"/>
          <w:sz w:val="24"/>
          <w:szCs w:val="24"/>
          <w:lang w:eastAsia="el-GR"/>
        </w:rPr>
        <w:t>Zhanna</w:t>
      </w:r>
      <w:proofErr w:type="spellEnd"/>
      <w:r w:rsidRPr="00AB565E">
        <w:rPr>
          <w:rFonts w:ascii="Calibri" w:eastAsia="Arial Unicode MS" w:hAnsi="Calibri" w:cs="Calibri"/>
          <w:sz w:val="24"/>
          <w:szCs w:val="24"/>
          <w:lang w:eastAsia="el-GR"/>
        </w:rPr>
        <w:t xml:space="preserve"> </w:t>
      </w:r>
      <w:proofErr w:type="spellStart"/>
      <w:r w:rsidRPr="00AB565E">
        <w:rPr>
          <w:rFonts w:ascii="Calibri" w:eastAsia="Arial Unicode MS" w:hAnsi="Calibri" w:cs="Calibri"/>
          <w:sz w:val="24"/>
          <w:szCs w:val="24"/>
          <w:lang w:eastAsia="el-GR"/>
        </w:rPr>
        <w:t>Andreasyan</w:t>
      </w:r>
      <w:proofErr w:type="spellEnd"/>
      <w:r w:rsidRPr="00AB565E">
        <w:rPr>
          <w:rFonts w:ascii="Calibri" w:eastAsia="Arial Unicode MS" w:hAnsi="Calibri" w:cs="Calibri"/>
          <w:sz w:val="24"/>
          <w:szCs w:val="24"/>
          <w:lang w:eastAsia="el-GR"/>
        </w:rPr>
        <w:t>, με την οποία συζήτησαν, σε πολύ θερμό κλίμα, τις δυνατότητες ενίσχυσης της πολιτιστικής συνεργασίας μεταξύ των δύο χωρών.</w:t>
      </w:r>
    </w:p>
    <w:p w14:paraId="32E5D0A2" w14:textId="77777777" w:rsidR="00AB565E" w:rsidRPr="00AB565E" w:rsidRDefault="00AB565E" w:rsidP="00AB565E">
      <w:pPr>
        <w:pBdr>
          <w:top w:val="nil"/>
          <w:left w:val="nil"/>
          <w:bottom w:val="nil"/>
          <w:right w:val="nil"/>
          <w:between w:val="nil"/>
        </w:pBdr>
        <w:spacing w:beforeAutospacing="1" w:afterAutospacing="1" w:line="240" w:lineRule="auto"/>
        <w:ind w:hanging="2"/>
        <w:jc w:val="both"/>
        <w:rPr>
          <w:rFonts w:ascii="Calibri" w:eastAsia="Arial Unicode MS" w:hAnsi="Calibri" w:cs="Calibri"/>
          <w:sz w:val="24"/>
          <w:szCs w:val="24"/>
          <w:lang w:eastAsia="el-GR"/>
        </w:rPr>
      </w:pPr>
      <w:r w:rsidRPr="00AB565E">
        <w:rPr>
          <w:rFonts w:ascii="Calibri" w:eastAsia="Arial Unicode MS" w:hAnsi="Calibri" w:cs="Calibri"/>
          <w:sz w:val="24"/>
          <w:szCs w:val="24"/>
          <w:lang w:eastAsia="el-GR"/>
        </w:rPr>
        <w:t xml:space="preserve">Η Λίνα </w:t>
      </w:r>
      <w:proofErr w:type="spellStart"/>
      <w:r w:rsidRPr="00AB565E">
        <w:rPr>
          <w:rFonts w:ascii="Calibri" w:eastAsia="Arial Unicode MS" w:hAnsi="Calibri" w:cs="Calibri"/>
          <w:sz w:val="24"/>
          <w:szCs w:val="24"/>
          <w:lang w:eastAsia="el-GR"/>
        </w:rPr>
        <w:t>Μενδώνη</w:t>
      </w:r>
      <w:proofErr w:type="spellEnd"/>
      <w:r w:rsidRPr="00AB565E">
        <w:rPr>
          <w:rFonts w:ascii="Calibri" w:eastAsia="Arial Unicode MS" w:hAnsi="Calibri" w:cs="Calibri"/>
          <w:sz w:val="24"/>
          <w:szCs w:val="24"/>
          <w:lang w:eastAsia="el-GR"/>
        </w:rPr>
        <w:t xml:space="preserve"> ευχαρίστησε και συνεχάρη την </w:t>
      </w:r>
      <w:proofErr w:type="spellStart"/>
      <w:r w:rsidRPr="00AB565E">
        <w:rPr>
          <w:rFonts w:ascii="Calibri" w:eastAsia="Arial Unicode MS" w:hAnsi="Calibri" w:cs="Calibri"/>
          <w:sz w:val="24"/>
          <w:szCs w:val="24"/>
          <w:lang w:eastAsia="el-GR"/>
        </w:rPr>
        <w:t>Zhanna</w:t>
      </w:r>
      <w:proofErr w:type="spellEnd"/>
      <w:r w:rsidRPr="00AB565E">
        <w:rPr>
          <w:rFonts w:ascii="Calibri" w:eastAsia="Arial Unicode MS" w:hAnsi="Calibri" w:cs="Calibri"/>
          <w:sz w:val="24"/>
          <w:szCs w:val="24"/>
          <w:lang w:eastAsia="el-GR"/>
        </w:rPr>
        <w:t xml:space="preserve"> </w:t>
      </w:r>
      <w:proofErr w:type="spellStart"/>
      <w:r w:rsidRPr="00AB565E">
        <w:rPr>
          <w:rFonts w:ascii="Calibri" w:eastAsia="Arial Unicode MS" w:hAnsi="Calibri" w:cs="Calibri"/>
          <w:sz w:val="24"/>
          <w:szCs w:val="24"/>
          <w:lang w:eastAsia="el-GR"/>
        </w:rPr>
        <w:t>Andreasyan</w:t>
      </w:r>
      <w:proofErr w:type="spellEnd"/>
      <w:r w:rsidRPr="00AB565E">
        <w:rPr>
          <w:rFonts w:ascii="Calibri" w:eastAsia="Arial Unicode MS" w:hAnsi="Calibri" w:cs="Calibri"/>
          <w:sz w:val="24"/>
          <w:szCs w:val="24"/>
          <w:lang w:eastAsia="el-GR"/>
        </w:rPr>
        <w:t xml:space="preserve"> για τη διοργάνωση του Φόρουμ, το οποίο, όπως τόνισε, αποτελεί μοναδική ευκαιρία για τον γόνιμο διάλογο και τη συνεργασία μεταξύ χωρών με πλούσια πολιτιστική κληρονομιά από διαφορετικές ηπείρους. Επιπλέον, επεσήμανε την ανάγκη συνεργασίας για την αντιμετώπιση σύγχρονων προκλήσεων, όπως η παράνομη διακίνηση πολιτιστικών αγαθών, οι καταστροφές από πολέμους και οι συνέπειες της κλιματικής αλλαγής.</w:t>
      </w:r>
    </w:p>
    <w:p w14:paraId="3581B018" w14:textId="77777777" w:rsidR="00AB565E" w:rsidRPr="00AB565E" w:rsidRDefault="00AB565E" w:rsidP="00AB565E">
      <w:pPr>
        <w:pBdr>
          <w:top w:val="nil"/>
          <w:left w:val="nil"/>
          <w:bottom w:val="nil"/>
          <w:right w:val="nil"/>
          <w:between w:val="nil"/>
        </w:pBdr>
        <w:spacing w:beforeAutospacing="1" w:afterAutospacing="1" w:line="240" w:lineRule="auto"/>
        <w:ind w:hanging="2"/>
        <w:jc w:val="both"/>
        <w:rPr>
          <w:rFonts w:ascii="Calibri" w:eastAsia="Arial Unicode MS" w:hAnsi="Calibri" w:cs="Calibri"/>
          <w:sz w:val="24"/>
          <w:szCs w:val="24"/>
          <w:lang w:eastAsia="el-GR"/>
        </w:rPr>
      </w:pPr>
      <w:r w:rsidRPr="00AB565E">
        <w:rPr>
          <w:rFonts w:ascii="Calibri" w:eastAsia="Arial Unicode MS" w:hAnsi="Calibri" w:cs="Calibri"/>
          <w:sz w:val="24"/>
          <w:szCs w:val="24"/>
          <w:lang w:eastAsia="el-GR"/>
        </w:rPr>
        <w:t xml:space="preserve">Η συζήτηση επικεντρώθηκε στις προοπτικές συνεργασίας στον τομέα της πολιτιστικής κληρονομιάς, με έμφαση στις νέες τεχνολογίες που προσφέρονται για την προστασία των μνημείων. Οι δύο Υπουργοί αναγνώρισαν τη σημασία της χρήσης δορυφορικών εικόνων και τεχνητής νοημοσύνης για την αποτύπωση, παρακολούθηση και προστασία των πολιτιστικών μνημείων. Επιπλέον, συμφώνησαν να ενισχύσουν τη συνεργασία τους μέσω της ανταλλαγής τεχνογνωσίας και της φιλοξενίας αρχαιολογικών εκθέσεων. Ένα από τα θέματα που εξετάστηκαν ήταν η παρουσίαση της έκθεσης "The </w:t>
      </w:r>
      <w:proofErr w:type="spellStart"/>
      <w:r w:rsidRPr="00AB565E">
        <w:rPr>
          <w:rFonts w:ascii="Calibri" w:eastAsia="Arial Unicode MS" w:hAnsi="Calibri" w:cs="Calibri"/>
          <w:sz w:val="24"/>
          <w:szCs w:val="24"/>
          <w:lang w:eastAsia="el-GR"/>
        </w:rPr>
        <w:t>Greeks</w:t>
      </w:r>
      <w:proofErr w:type="spellEnd"/>
      <w:r w:rsidRPr="00AB565E">
        <w:rPr>
          <w:rFonts w:ascii="Calibri" w:eastAsia="Arial Unicode MS" w:hAnsi="Calibri" w:cs="Calibri"/>
          <w:sz w:val="24"/>
          <w:szCs w:val="24"/>
          <w:lang w:eastAsia="el-GR"/>
        </w:rPr>
        <w:t xml:space="preserve">. </w:t>
      </w:r>
      <w:proofErr w:type="spellStart"/>
      <w:r w:rsidRPr="00AB565E">
        <w:rPr>
          <w:rFonts w:ascii="Calibri" w:eastAsia="Arial Unicode MS" w:hAnsi="Calibri" w:cs="Calibri"/>
          <w:sz w:val="24"/>
          <w:szCs w:val="24"/>
          <w:lang w:eastAsia="el-GR"/>
        </w:rPr>
        <w:t>From</w:t>
      </w:r>
      <w:proofErr w:type="spellEnd"/>
      <w:r w:rsidRPr="00AB565E">
        <w:rPr>
          <w:rFonts w:ascii="Calibri" w:eastAsia="Arial Unicode MS" w:hAnsi="Calibri" w:cs="Calibri"/>
          <w:sz w:val="24"/>
          <w:szCs w:val="24"/>
          <w:lang w:eastAsia="el-GR"/>
        </w:rPr>
        <w:t xml:space="preserve"> </w:t>
      </w:r>
      <w:proofErr w:type="spellStart"/>
      <w:r w:rsidRPr="00AB565E">
        <w:rPr>
          <w:rFonts w:ascii="Calibri" w:eastAsia="Arial Unicode MS" w:hAnsi="Calibri" w:cs="Calibri"/>
          <w:sz w:val="24"/>
          <w:szCs w:val="24"/>
          <w:lang w:eastAsia="el-GR"/>
        </w:rPr>
        <w:t>Agamemnon</w:t>
      </w:r>
      <w:proofErr w:type="spellEnd"/>
      <w:r w:rsidRPr="00AB565E">
        <w:rPr>
          <w:rFonts w:ascii="Calibri" w:eastAsia="Arial Unicode MS" w:hAnsi="Calibri" w:cs="Calibri"/>
          <w:sz w:val="24"/>
          <w:szCs w:val="24"/>
          <w:lang w:eastAsia="el-GR"/>
        </w:rPr>
        <w:t xml:space="preserve"> </w:t>
      </w:r>
      <w:proofErr w:type="spellStart"/>
      <w:r w:rsidRPr="00AB565E">
        <w:rPr>
          <w:rFonts w:ascii="Calibri" w:eastAsia="Arial Unicode MS" w:hAnsi="Calibri" w:cs="Calibri"/>
          <w:sz w:val="24"/>
          <w:szCs w:val="24"/>
          <w:lang w:eastAsia="el-GR"/>
        </w:rPr>
        <w:t>to</w:t>
      </w:r>
      <w:proofErr w:type="spellEnd"/>
      <w:r w:rsidRPr="00AB565E">
        <w:rPr>
          <w:rFonts w:ascii="Calibri" w:eastAsia="Arial Unicode MS" w:hAnsi="Calibri" w:cs="Calibri"/>
          <w:sz w:val="24"/>
          <w:szCs w:val="24"/>
          <w:lang w:eastAsia="el-GR"/>
        </w:rPr>
        <w:t xml:space="preserve"> </w:t>
      </w:r>
      <w:proofErr w:type="spellStart"/>
      <w:r w:rsidRPr="00AB565E">
        <w:rPr>
          <w:rFonts w:ascii="Calibri" w:eastAsia="Arial Unicode MS" w:hAnsi="Calibri" w:cs="Calibri"/>
          <w:sz w:val="24"/>
          <w:szCs w:val="24"/>
          <w:lang w:eastAsia="el-GR"/>
        </w:rPr>
        <w:t>Alexander</w:t>
      </w:r>
      <w:proofErr w:type="spellEnd"/>
      <w:r w:rsidRPr="00AB565E">
        <w:rPr>
          <w:rFonts w:ascii="Calibri" w:eastAsia="Arial Unicode MS" w:hAnsi="Calibri" w:cs="Calibri"/>
          <w:sz w:val="24"/>
          <w:szCs w:val="24"/>
          <w:lang w:eastAsia="el-GR"/>
        </w:rPr>
        <w:t xml:space="preserve"> the </w:t>
      </w:r>
      <w:proofErr w:type="spellStart"/>
      <w:r w:rsidRPr="00AB565E">
        <w:rPr>
          <w:rFonts w:ascii="Calibri" w:eastAsia="Arial Unicode MS" w:hAnsi="Calibri" w:cs="Calibri"/>
          <w:sz w:val="24"/>
          <w:szCs w:val="24"/>
          <w:lang w:eastAsia="el-GR"/>
        </w:rPr>
        <w:t>Great</w:t>
      </w:r>
      <w:proofErr w:type="spellEnd"/>
      <w:r w:rsidRPr="00AB565E">
        <w:rPr>
          <w:rFonts w:ascii="Calibri" w:eastAsia="Arial Unicode MS" w:hAnsi="Calibri" w:cs="Calibri"/>
          <w:sz w:val="24"/>
          <w:szCs w:val="24"/>
          <w:lang w:eastAsia="el-GR"/>
        </w:rPr>
        <w:t xml:space="preserve">" στην Αρμενία. </w:t>
      </w:r>
    </w:p>
    <w:p w14:paraId="4B4D4902" w14:textId="77777777" w:rsidR="00AB565E" w:rsidRPr="00AB565E" w:rsidRDefault="00AB565E" w:rsidP="00AB565E">
      <w:pPr>
        <w:pBdr>
          <w:top w:val="nil"/>
          <w:left w:val="nil"/>
          <w:bottom w:val="nil"/>
          <w:right w:val="nil"/>
          <w:between w:val="nil"/>
        </w:pBdr>
        <w:spacing w:beforeAutospacing="1" w:afterAutospacing="1" w:line="240" w:lineRule="auto"/>
        <w:ind w:hanging="2"/>
        <w:jc w:val="both"/>
        <w:rPr>
          <w:rFonts w:ascii="Calibri" w:eastAsia="Arial Unicode MS" w:hAnsi="Calibri" w:cs="Calibri"/>
          <w:sz w:val="24"/>
          <w:szCs w:val="24"/>
          <w:lang w:eastAsia="el-GR"/>
        </w:rPr>
      </w:pPr>
      <w:r w:rsidRPr="00AB565E">
        <w:rPr>
          <w:rFonts w:ascii="Calibri" w:eastAsia="Arial Unicode MS" w:hAnsi="Calibri" w:cs="Calibri"/>
          <w:sz w:val="24"/>
          <w:szCs w:val="24"/>
          <w:lang w:eastAsia="el-GR"/>
        </w:rPr>
        <w:t xml:space="preserve">Ιδιαίτερη έμφαση δόθηκε και στον τομέα του σύγχρονου πολιτισμού, με τις δύο Υπουργούς να συζητούν την ενίσχυση της συνεργασίας τους στον τομέα του κινηματογράφου, του θεάτρου και των οπτικοακουστικών μέσων. Η Λίνα  </w:t>
      </w:r>
      <w:proofErr w:type="spellStart"/>
      <w:r w:rsidRPr="00AB565E">
        <w:rPr>
          <w:rFonts w:ascii="Calibri" w:eastAsia="Arial Unicode MS" w:hAnsi="Calibri" w:cs="Calibri"/>
          <w:sz w:val="24"/>
          <w:szCs w:val="24"/>
          <w:lang w:eastAsia="el-GR"/>
        </w:rPr>
        <w:t>Μενδώνη</w:t>
      </w:r>
      <w:proofErr w:type="spellEnd"/>
      <w:r w:rsidRPr="00AB565E">
        <w:rPr>
          <w:rFonts w:ascii="Calibri" w:eastAsia="Arial Unicode MS" w:hAnsi="Calibri" w:cs="Calibri"/>
          <w:sz w:val="24"/>
          <w:szCs w:val="24"/>
          <w:lang w:eastAsia="el-GR"/>
        </w:rPr>
        <w:t xml:space="preserve"> ανέφερε τη δυναμική της ελληνικής και της αρμένικης χειροτεχνίας και τόνισε το ενδιαφέρον για συνεργασίες και κοινές εκθέσεις στον τομέα αυτό. Στο πλαίσιο αυτό, η Υπουργός </w:t>
      </w:r>
      <w:proofErr w:type="spellStart"/>
      <w:r w:rsidRPr="00AB565E">
        <w:rPr>
          <w:rFonts w:ascii="Calibri" w:eastAsia="Arial Unicode MS" w:hAnsi="Calibri" w:cs="Calibri"/>
          <w:sz w:val="24"/>
          <w:szCs w:val="24"/>
          <w:lang w:eastAsia="el-GR"/>
        </w:rPr>
        <w:t>Andreasyan</w:t>
      </w:r>
      <w:proofErr w:type="spellEnd"/>
      <w:r w:rsidRPr="00AB565E">
        <w:rPr>
          <w:rFonts w:ascii="Calibri" w:eastAsia="Arial Unicode MS" w:hAnsi="Calibri" w:cs="Calibri"/>
          <w:sz w:val="24"/>
          <w:szCs w:val="24"/>
          <w:lang w:eastAsia="el-GR"/>
        </w:rPr>
        <w:t xml:space="preserve"> κάλεσε την Ελλάδα να συμμετάσχει στο Διεθνές Φεστιβάλ Χειροτεχνίας που διοργανώνεται κάθε καλοκαίρι στην Αρμενία, υπογραμμίζοντας τη </w:t>
      </w:r>
      <w:r w:rsidRPr="00AB565E">
        <w:rPr>
          <w:rFonts w:ascii="Calibri" w:eastAsia="Arial Unicode MS" w:hAnsi="Calibri" w:cs="Calibri"/>
          <w:sz w:val="24"/>
          <w:szCs w:val="24"/>
          <w:lang w:eastAsia="el-GR"/>
        </w:rPr>
        <w:lastRenderedPageBreak/>
        <w:t>σημασία της ανταλλαγής πολιτιστικών προϊόντων και τεχνικών μεταξύ των δύο χωρών.</w:t>
      </w:r>
    </w:p>
    <w:p w14:paraId="6EF6A5B8" w14:textId="77777777" w:rsidR="00AB565E" w:rsidRPr="00AB565E" w:rsidRDefault="00AB565E" w:rsidP="00AB565E">
      <w:pPr>
        <w:pBdr>
          <w:top w:val="nil"/>
          <w:left w:val="nil"/>
          <w:bottom w:val="nil"/>
          <w:right w:val="nil"/>
          <w:between w:val="nil"/>
        </w:pBdr>
        <w:spacing w:beforeAutospacing="1" w:afterAutospacing="1" w:line="240" w:lineRule="auto"/>
        <w:ind w:hanging="2"/>
        <w:jc w:val="both"/>
        <w:rPr>
          <w:rFonts w:ascii="Calibri" w:eastAsia="Arial Unicode MS" w:hAnsi="Calibri" w:cs="Calibri"/>
          <w:sz w:val="24"/>
          <w:szCs w:val="24"/>
          <w:lang w:eastAsia="el-GR"/>
        </w:rPr>
      </w:pPr>
      <w:r w:rsidRPr="00AB565E">
        <w:rPr>
          <w:rFonts w:ascii="Calibri" w:eastAsia="Arial Unicode MS" w:hAnsi="Calibri" w:cs="Calibri"/>
          <w:sz w:val="24"/>
          <w:szCs w:val="24"/>
          <w:lang w:eastAsia="el-GR"/>
        </w:rPr>
        <w:t xml:space="preserve">Η Λίνα </w:t>
      </w:r>
      <w:proofErr w:type="spellStart"/>
      <w:r w:rsidRPr="00AB565E">
        <w:rPr>
          <w:rFonts w:ascii="Calibri" w:eastAsia="Arial Unicode MS" w:hAnsi="Calibri" w:cs="Calibri"/>
          <w:sz w:val="24"/>
          <w:szCs w:val="24"/>
          <w:lang w:eastAsia="el-GR"/>
        </w:rPr>
        <w:t>Μενδώνη</w:t>
      </w:r>
      <w:proofErr w:type="spellEnd"/>
      <w:r w:rsidRPr="00AB565E">
        <w:rPr>
          <w:rFonts w:ascii="Calibri" w:eastAsia="Arial Unicode MS" w:hAnsi="Calibri" w:cs="Calibri"/>
          <w:sz w:val="24"/>
          <w:szCs w:val="24"/>
          <w:lang w:eastAsia="el-GR"/>
        </w:rPr>
        <w:t xml:space="preserve"> παρουσίασε, επίσης, τις δράσεις του ελληνικού Υπουργείου Πολιτισμού για την προσαρμογή της πολιτιστικής κληρονομιάς στις επιπτώσεις της κλιματικής αλλαγής, τονίζοντας ότι «η Ελλάδα έχει αναπτύξει σημαντικές πρωτοβουλίες και έχει κάνει μεγάλα βήματα στα θέματα της πρόληψης των συνεπειών της κλιματικής αλλαγής, στα μνημεία σε διεθνές επίπεδο όπως και στο πεδίο της συντήρησης και αποκατάστασης και είμαστε εδώ για ανταλλαγή καλών πρακτικών».</w:t>
      </w:r>
    </w:p>
    <w:p w14:paraId="07407570" w14:textId="77777777" w:rsidR="00AB565E" w:rsidRPr="00AB565E" w:rsidRDefault="00AB565E" w:rsidP="00AB565E">
      <w:pPr>
        <w:pBdr>
          <w:top w:val="nil"/>
          <w:left w:val="nil"/>
          <w:bottom w:val="nil"/>
          <w:right w:val="nil"/>
          <w:between w:val="nil"/>
        </w:pBdr>
        <w:spacing w:beforeAutospacing="1" w:afterAutospacing="1" w:line="240" w:lineRule="auto"/>
        <w:ind w:hanging="2"/>
        <w:jc w:val="both"/>
        <w:rPr>
          <w:rFonts w:ascii="Calibri" w:eastAsia="Arial Unicode MS" w:hAnsi="Calibri" w:cs="Calibri"/>
          <w:sz w:val="24"/>
          <w:szCs w:val="24"/>
          <w:lang w:eastAsia="el-GR"/>
        </w:rPr>
      </w:pPr>
      <w:r w:rsidRPr="00AB565E">
        <w:rPr>
          <w:rFonts w:ascii="Calibri" w:eastAsia="Arial Unicode MS" w:hAnsi="Calibri" w:cs="Calibri"/>
          <w:sz w:val="24"/>
          <w:szCs w:val="24"/>
          <w:lang w:eastAsia="el-GR"/>
        </w:rPr>
        <w:t>Η συζήτηση περιέλαβε και τη διαβούλευση δύο νέων συμφωνιών, οι οποίες βρίσκονται σε διαδικασία ελέγχου από τα αρμόδια Υπουργεία Εξωτερικών και Πολιτισμού των δύο χωρών και στοχεύουν στη στενότερη και ουσιαστικότερη πολιτιστική συνεργασία. Η πρώτη από τις συμφωνίες αφορά στην αντιμετώπιση της παράνομης διακίνησης πολιτιστικών αγαθών, και η δεύτερη στο ανανεωμένο Εκτελεστικό Πρόγραμμα Πολιτιστικής Συνεργασίας 2024-2028.</w:t>
      </w:r>
    </w:p>
    <w:p w14:paraId="4EE60B40" w14:textId="77777777" w:rsidR="00AB565E" w:rsidRPr="00AB565E" w:rsidRDefault="00AB565E" w:rsidP="00AB565E">
      <w:pPr>
        <w:pBdr>
          <w:top w:val="nil"/>
          <w:left w:val="nil"/>
          <w:bottom w:val="nil"/>
          <w:right w:val="nil"/>
          <w:between w:val="nil"/>
        </w:pBdr>
        <w:spacing w:beforeAutospacing="1" w:afterAutospacing="1" w:line="240" w:lineRule="auto"/>
        <w:ind w:hanging="2"/>
        <w:jc w:val="both"/>
        <w:rPr>
          <w:rFonts w:ascii="Calibri" w:eastAsia="Arial Unicode MS" w:hAnsi="Calibri" w:cs="Calibri"/>
          <w:b/>
          <w:sz w:val="24"/>
          <w:szCs w:val="24"/>
          <w:lang w:eastAsia="el-GR"/>
        </w:rPr>
      </w:pPr>
      <w:r w:rsidRPr="00AB565E">
        <w:rPr>
          <w:rFonts w:ascii="Calibri" w:eastAsia="Arial Unicode MS" w:hAnsi="Calibri" w:cs="Calibri"/>
          <w:sz w:val="24"/>
          <w:szCs w:val="24"/>
          <w:lang w:eastAsia="el-GR"/>
        </w:rPr>
        <w:t xml:space="preserve">Κλείνοντας, η Λίνα </w:t>
      </w:r>
      <w:proofErr w:type="spellStart"/>
      <w:r w:rsidRPr="00AB565E">
        <w:rPr>
          <w:rFonts w:ascii="Calibri" w:eastAsia="Arial Unicode MS" w:hAnsi="Calibri" w:cs="Calibri"/>
          <w:sz w:val="24"/>
          <w:szCs w:val="24"/>
          <w:lang w:eastAsia="el-GR"/>
        </w:rPr>
        <w:t>Μενδώνη</w:t>
      </w:r>
      <w:proofErr w:type="spellEnd"/>
      <w:r w:rsidRPr="00AB565E">
        <w:rPr>
          <w:rFonts w:ascii="Calibri" w:eastAsia="Arial Unicode MS" w:hAnsi="Calibri" w:cs="Calibri"/>
          <w:sz w:val="24"/>
          <w:szCs w:val="24"/>
          <w:lang w:eastAsia="el-GR"/>
        </w:rPr>
        <w:t xml:space="preserve"> επανέλαβε τη δέσμευση της Ελλάδας για ενίσχυση της συνεργασίας με την Αρμενία, επισημαίνοντας ότι η προστασία της πολιτιστικής κληρονομιάς αποτελεί κοινή ευθύνη και παγκόσμια προτεραιότητα.</w:t>
      </w:r>
    </w:p>
    <w:p w14:paraId="6A4A6D9D" w14:textId="77777777" w:rsidR="00AB565E" w:rsidRPr="00AB565E" w:rsidRDefault="00AB565E" w:rsidP="00AB565E">
      <w:pPr>
        <w:spacing w:before="100" w:beforeAutospacing="1" w:after="100" w:afterAutospacing="1" w:line="240" w:lineRule="auto"/>
        <w:jc w:val="both"/>
        <w:rPr>
          <w:rFonts w:ascii="Calibri" w:eastAsia="Times New Roman" w:hAnsi="Calibri" w:cs="Calibri"/>
          <w:sz w:val="24"/>
          <w:szCs w:val="24"/>
          <w:lang w:eastAsia="el-GR"/>
        </w:rPr>
      </w:pPr>
      <w:r w:rsidRPr="00AB565E">
        <w:rPr>
          <w:rFonts w:ascii="Calibri" w:eastAsia="Times New Roman" w:hAnsi="Calibri" w:cs="Calibri"/>
          <w:sz w:val="24"/>
          <w:szCs w:val="24"/>
          <w:lang w:eastAsia="el-GR"/>
        </w:rPr>
        <w:t>Ακολούθως, η Υπουργός Πολιτισμού επισκέφτηκε την έδρα της «Ένωσης Ελληνικών Κοινοτήτων» στην Αρμενία.  Η ελληνική κοινότητα αριθμεί περίπου 900 άτομα μικτών γάμων. Η ένωση οργανώνει πολλές δραστηριότητες και προγράμματα. Οι πρωτοβουλίες αυτές περιλαμβάνουν κατασκηνώσεις για παιδιά ελληνικής καταγωγής, καθώς και εκδηλώσεις που ενισχύουν τη γλώσσα, τον πολιτισμό και την ιστορία της Ελλάδας. Εκτενής ήταν η συζήτηση για τις δυνατότητες ενίσχυσης των δραστηριοτήτων της κοινότητας.</w:t>
      </w:r>
    </w:p>
    <w:p w14:paraId="445C184C" w14:textId="77777777" w:rsidR="00AB565E" w:rsidRPr="00AB565E" w:rsidRDefault="00AB565E" w:rsidP="00AB565E">
      <w:pPr>
        <w:spacing w:before="100" w:beforeAutospacing="1" w:after="100" w:afterAutospacing="1" w:line="240" w:lineRule="auto"/>
        <w:jc w:val="both"/>
        <w:rPr>
          <w:rFonts w:ascii="Calibri" w:eastAsia="Times New Roman" w:hAnsi="Calibri" w:cs="Calibri"/>
          <w:sz w:val="24"/>
          <w:szCs w:val="24"/>
          <w:lang w:eastAsia="el-GR"/>
        </w:rPr>
      </w:pPr>
      <w:r w:rsidRPr="00AB565E">
        <w:rPr>
          <w:rFonts w:ascii="Calibri" w:eastAsia="Times New Roman" w:hAnsi="Calibri" w:cs="Calibri"/>
          <w:sz w:val="24"/>
          <w:szCs w:val="24"/>
          <w:lang w:eastAsia="el-GR"/>
        </w:rPr>
        <w:t xml:space="preserve">Στη συνέχεια η Λίνα </w:t>
      </w:r>
      <w:proofErr w:type="spellStart"/>
      <w:r w:rsidRPr="00AB565E">
        <w:rPr>
          <w:rFonts w:ascii="Calibri" w:eastAsia="Times New Roman" w:hAnsi="Calibri" w:cs="Calibri"/>
          <w:sz w:val="24"/>
          <w:szCs w:val="24"/>
          <w:lang w:eastAsia="el-GR"/>
        </w:rPr>
        <w:t>Μενδώνη</w:t>
      </w:r>
      <w:proofErr w:type="spellEnd"/>
      <w:r w:rsidRPr="00AB565E">
        <w:rPr>
          <w:rFonts w:ascii="Calibri" w:eastAsia="Times New Roman" w:hAnsi="Calibri" w:cs="Calibri"/>
          <w:sz w:val="24"/>
          <w:szCs w:val="24"/>
          <w:lang w:eastAsia="el-GR"/>
        </w:rPr>
        <w:t xml:space="preserve"> ξεναγήθηκε στο Μουσείο Αρμένικης Γενοκτονίας και κατέθεσε στεφάνι στο Μνημείο μαζί με τον Υφυπουργό Εξωτερικών Κώστα </w:t>
      </w:r>
      <w:proofErr w:type="spellStart"/>
      <w:r w:rsidRPr="00AB565E">
        <w:rPr>
          <w:rFonts w:ascii="Calibri" w:eastAsia="Times New Roman" w:hAnsi="Calibri" w:cs="Calibri"/>
          <w:sz w:val="24"/>
          <w:szCs w:val="24"/>
          <w:lang w:eastAsia="el-GR"/>
        </w:rPr>
        <w:t>Φραγκογιάννης</w:t>
      </w:r>
      <w:proofErr w:type="spellEnd"/>
      <w:r w:rsidRPr="00AB565E">
        <w:rPr>
          <w:rFonts w:ascii="Calibri" w:eastAsia="Times New Roman" w:hAnsi="Calibri" w:cs="Calibri"/>
          <w:sz w:val="24"/>
          <w:szCs w:val="24"/>
          <w:lang w:eastAsia="el-GR"/>
        </w:rPr>
        <w:t>, ο οποίος επισκέπτεται την Αρμένια για πολιτικές διαβουλεύσεις.</w:t>
      </w:r>
    </w:p>
    <w:p w14:paraId="1C1CE38B" w14:textId="77777777" w:rsidR="00AB565E" w:rsidRPr="00AB565E" w:rsidRDefault="00AB565E" w:rsidP="00AB565E">
      <w:pPr>
        <w:spacing w:before="100" w:beforeAutospacing="1" w:after="100" w:afterAutospacing="1" w:line="240" w:lineRule="auto"/>
        <w:rPr>
          <w:rFonts w:ascii="Calibri" w:eastAsia="Arial Unicode MS" w:hAnsi="Calibri" w:cs="Calibri"/>
          <w:sz w:val="24"/>
          <w:szCs w:val="24"/>
          <w:lang w:eastAsia="el-GR"/>
        </w:rPr>
      </w:pPr>
    </w:p>
    <w:p w14:paraId="1B520D5C" w14:textId="77777777" w:rsidR="00AB565E" w:rsidRPr="00AB565E" w:rsidRDefault="00AB565E" w:rsidP="00AB565E">
      <w:pPr>
        <w:pBdr>
          <w:top w:val="nil"/>
          <w:left w:val="nil"/>
          <w:bottom w:val="nil"/>
          <w:right w:val="nil"/>
          <w:between w:val="nil"/>
        </w:pBdr>
        <w:spacing w:beforeAutospacing="1" w:afterAutospacing="1"/>
        <w:ind w:hanging="2"/>
        <w:jc w:val="both"/>
        <w:rPr>
          <w:rFonts w:ascii="Arial Unicode MS" w:eastAsia="Arial Unicode MS" w:hAnsi="Arial Unicode MS" w:cs="Arial Unicode MS"/>
          <w:sz w:val="24"/>
          <w:szCs w:val="24"/>
          <w:lang w:eastAsia="el-GR"/>
        </w:rPr>
      </w:pPr>
    </w:p>
    <w:bookmarkEnd w:id="0"/>
    <w:p w14:paraId="119D2351" w14:textId="77777777" w:rsidR="00AB565E" w:rsidRPr="00AB565E" w:rsidRDefault="00AB565E" w:rsidP="00AB565E">
      <w:pPr>
        <w:pStyle w:val="af"/>
        <w:jc w:val="both"/>
        <w:rPr>
          <w:rFonts w:ascii="Calibri" w:hAnsi="Calibri" w:cs="Calibri"/>
          <w:sz w:val="24"/>
          <w:szCs w:val="24"/>
        </w:rPr>
      </w:pPr>
    </w:p>
    <w:sectPr w:rsidR="00AB565E" w:rsidRPr="00AB565E">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36684"/>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65E"/>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38FE30ED-928D-467B-8581-929E6B0171C5}"/>
</file>

<file path=customXml/itemProps3.xml><?xml version="1.0" encoding="utf-8"?>
<ds:datastoreItem xmlns:ds="http://schemas.openxmlformats.org/officeDocument/2006/customXml" ds:itemID="{91F68C62-F4BF-4432-8AED-C27256BD07BA}"/>
</file>

<file path=customXml/itemProps4.xml><?xml version="1.0" encoding="utf-8"?>
<ds:datastoreItem xmlns:ds="http://schemas.openxmlformats.org/officeDocument/2006/customXml" ds:itemID="{F9E8D03C-FAFA-46FA-B73F-EA4BB8F5C55F}"/>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Λίνα Μενδώνη στην Αρμενία: Να ενισχύσουμε την πολιτιστική συνεργασία των χωρών μας</dc:title>
  <dc:subject/>
  <dc:creator>Quest User</dc:creator>
  <cp:keywords/>
  <cp:lastModifiedBy>Ελευθερία Πελτέκη</cp:lastModifiedBy>
  <cp:revision>2</cp:revision>
  <cp:lastPrinted>2012-06-29T01:16:00Z</cp:lastPrinted>
  <dcterms:created xsi:type="dcterms:W3CDTF">2024-12-17T08:45:00Z</dcterms:created>
  <dcterms:modified xsi:type="dcterms:W3CDTF">2024-12-17T08:45:00Z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